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firstLine="0" w:left="993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0"/>
        </w:rPr>
        <w:t>Согласие родителя/законного представителя</w:t>
      </w:r>
    </w:p>
    <w:p w14:paraId="02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на обработку персональных данных, </w:t>
      </w:r>
      <w:r>
        <w:rPr>
          <w:rFonts w:ascii="Times New Roman" w:hAnsi="Times New Roman"/>
          <w:b w:val="1"/>
          <w:sz w:val="20"/>
        </w:rPr>
        <w:t>фото, видеосъёмку</w:t>
      </w:r>
    </w:p>
    <w:p w14:paraId="03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 и использования продуктов интеллектуальной деятельности  несовершеннолетних детей</w:t>
      </w:r>
    </w:p>
    <w:p w14:paraId="04000000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6"/>
        </w:rPr>
        <w:br/>
      </w:r>
      <w:r>
        <w:rPr>
          <w:rFonts w:ascii="Times New Roman" w:hAnsi="Times New Roman"/>
          <w:sz w:val="20"/>
        </w:rPr>
        <w:t>Я, ________________________________________________________________________________________________</w:t>
      </w:r>
    </w:p>
    <w:p w14:paraId="05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</w:t>
      </w:r>
      <w:r>
        <w:rPr>
          <w:rFonts w:ascii="Times New Roman" w:hAnsi="Times New Roman"/>
          <w:sz w:val="20"/>
        </w:rPr>
        <w:t>__________________________________________________________________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b w:val="1"/>
          <w:sz w:val="20"/>
          <w:vertAlign w:val="superscript"/>
        </w:rPr>
        <w:t xml:space="preserve">(фамилия, имя, отчество, адрес,  статус законного представителя несовершеннолетнего) </w:t>
      </w:r>
    </w:p>
    <w:p w14:paraId="07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14:paraId="08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</w:t>
      </w:r>
    </w:p>
    <w:p w14:paraId="09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</w:t>
      </w:r>
    </w:p>
    <w:p w14:paraId="0A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</w:t>
      </w:r>
    </w:p>
    <w:p w14:paraId="0B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0"/>
          <w:vertAlign w:val="superscript"/>
        </w:rPr>
      </w:pPr>
      <w:r>
        <w:rPr>
          <w:rFonts w:ascii="Times New Roman" w:hAnsi="Times New Roman"/>
          <w:b w:val="1"/>
          <w:sz w:val="20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14:paraId="0C000000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следующих условиях.</w:t>
      </w:r>
    </w:p>
    <w:p w14:paraId="0D000000">
      <w:pPr>
        <w:tabs>
          <w:tab w:leader="none" w:pos="993" w:val="left"/>
        </w:tabs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0E000000">
      <w:pPr>
        <w:tabs>
          <w:tab w:leader="none" w:pos="993" w:val="left"/>
        </w:tabs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Перечень персональных данных Законного представителя, передаваемых Оператору на обработку: Фамилия, Имя, Отчество; паспортные данные; номер телефона; адрес; адрес электронной почты; </w:t>
      </w:r>
    </w:p>
    <w:p w14:paraId="0F000000">
      <w:pPr>
        <w:tabs>
          <w:tab w:leader="none" w:pos="993" w:val="left"/>
        </w:tabs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Перечень персональных данных Несовершеннолетнего, передаваемых Оператору на обработку: Фамилия, Имя, Отчество; год, месяц, дата и место рождения; сведения об основном документе, удостоверяющем личность, или свидетельстве о рождении; номер телефона; адрес; адрес электронной почты; номер сертификата ПФДО</w:t>
      </w:r>
    </w:p>
    <w:p w14:paraId="10000000">
      <w:pPr>
        <w:spacing w:after="0" w:line="240" w:lineRule="auto"/>
        <w:ind w:firstLine="709" w:right="-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Согласие даётся с целью осуществления уставной деятельности Оператора. </w:t>
      </w:r>
    </w:p>
    <w:p w14:paraId="11000000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14:paraId="12000000">
      <w:pPr>
        <w:tabs>
          <w:tab w:leader="none" w:pos="993" w:val="left"/>
        </w:tabs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14:paraId="13000000">
      <w:pPr>
        <w:tabs>
          <w:tab w:leader="none" w:pos="993" w:val="left"/>
        </w:tabs>
        <w:spacing w:after="0" w:line="240" w:lineRule="auto"/>
        <w:ind w:firstLine="709"/>
        <w:jc w:val="both"/>
        <w:rPr>
          <w:rFonts w:ascii="Times New Roman" w:hAnsi="Times New Roman"/>
          <w:sz w:val="8"/>
        </w:rPr>
      </w:pPr>
    </w:p>
    <w:tbl>
      <w:tblPr>
        <w:tblStyle w:val="Style_1"/>
        <w:tblLayout w:type="fixed"/>
      </w:tblPr>
      <w:tblGrid>
        <w:gridCol w:w="24"/>
        <w:gridCol w:w="793"/>
        <w:gridCol w:w="8222"/>
        <w:gridCol w:w="708"/>
        <w:gridCol w:w="709"/>
      </w:tblGrid>
      <w:tr>
        <w:tc>
          <w:tcPr>
            <w:tcW w:type="dxa" w:w="24"/>
          </w:tcPr>
          <w:p w14:paraId="14000000">
            <w:pPr>
              <w:rPr>
                <w:sz w:val="18"/>
              </w:rPr>
            </w:pPr>
          </w:p>
        </w:tc>
        <w:tc>
          <w:tcPr>
            <w:tcW w:type="dxa" w:w="7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N п/п</w:t>
            </w:r>
          </w:p>
        </w:tc>
        <w:tc>
          <w:tcPr>
            <w:tcW w:type="dxa" w:w="82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Персональные данные родителя (законного представителя)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Согласие</w:t>
            </w:r>
          </w:p>
        </w:tc>
      </w:tr>
      <w:tr>
        <w:trPr>
          <w:trHeight w:hRule="atLeast" w:val="200"/>
        </w:trPr>
        <w:tc>
          <w:tcPr>
            <w:tcW w:type="dxa" w:w="24"/>
          </w:tcPr>
          <w:p w14:paraId="18000000">
            <w:pPr>
              <w:rPr>
                <w:sz w:val="18"/>
              </w:rPr>
            </w:pPr>
          </w:p>
        </w:tc>
        <w:tc>
          <w:tcPr>
            <w:tcW w:type="dxa" w:w="7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/>
        </w:tc>
        <w:tc>
          <w:tcPr>
            <w:tcW w:type="dxa" w:w="82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/>
        </w:tc>
        <w:tc>
          <w:tcPr>
            <w:tcW w:type="dxa" w:w="708"/>
            <w:tcBorders>
              <w:left w:color="000000" w:sz="4" w:val="single"/>
              <w:bottom w:color="000000" w:sz="4" w:val="single"/>
            </w:tcBorders>
          </w:tcPr>
          <w:p w14:paraId="1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ДА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НЕТ</w:t>
            </w:r>
          </w:p>
        </w:tc>
      </w:tr>
      <w:tr>
        <w:tc>
          <w:tcPr>
            <w:tcW w:type="dxa" w:w="817"/>
            <w:gridSpan w:val="2"/>
          </w:tcPr>
          <w:p w14:paraId="1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type="dxa" w:w="8222"/>
          </w:tcPr>
          <w:p w14:paraId="1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</w:t>
            </w:r>
          </w:p>
        </w:tc>
        <w:tc>
          <w:tcPr>
            <w:tcW w:type="dxa" w:w="708"/>
          </w:tcPr>
          <w:p w14:paraId="1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9"/>
          </w:tcPr>
          <w:p w14:paraId="1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17"/>
            <w:gridSpan w:val="2"/>
          </w:tcPr>
          <w:p w14:paraId="1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type="dxa" w:w="8222"/>
          </w:tcPr>
          <w:p w14:paraId="2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фотография  и/или видеозапись  родителя, позволяющие идентифицировать человека</w:t>
            </w:r>
          </w:p>
        </w:tc>
        <w:tc>
          <w:tcPr>
            <w:tcW w:type="dxa" w:w="708"/>
          </w:tcPr>
          <w:p w14:paraId="2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9"/>
          </w:tcPr>
          <w:p w14:paraId="2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17"/>
            <w:gridSpan w:val="2"/>
          </w:tcPr>
          <w:p w14:paraId="2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N п/п</w:t>
            </w:r>
          </w:p>
        </w:tc>
        <w:tc>
          <w:tcPr>
            <w:tcW w:type="dxa" w:w="8222"/>
          </w:tcPr>
          <w:p w14:paraId="2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Персональные данные Несовершеннолетнего</w:t>
            </w:r>
          </w:p>
        </w:tc>
        <w:tc>
          <w:tcPr>
            <w:tcW w:type="dxa" w:w="708"/>
          </w:tcPr>
          <w:p w14:paraId="2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ДА</w:t>
            </w:r>
          </w:p>
        </w:tc>
        <w:tc>
          <w:tcPr>
            <w:tcW w:type="dxa" w:w="709"/>
          </w:tcPr>
          <w:p w14:paraId="2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НЕТ</w:t>
            </w:r>
          </w:p>
        </w:tc>
      </w:tr>
      <w:tr>
        <w:tc>
          <w:tcPr>
            <w:tcW w:type="dxa" w:w="817"/>
            <w:gridSpan w:val="2"/>
          </w:tcPr>
          <w:p w14:paraId="2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type="dxa" w:w="8222"/>
          </w:tcPr>
          <w:p w14:paraId="2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</w:t>
            </w:r>
          </w:p>
        </w:tc>
        <w:tc>
          <w:tcPr>
            <w:tcW w:type="dxa" w:w="708"/>
          </w:tcPr>
          <w:p w14:paraId="2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9"/>
          </w:tcPr>
          <w:p w14:paraId="2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17"/>
            <w:gridSpan w:val="2"/>
          </w:tcPr>
          <w:p w14:paraId="2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type="dxa" w:w="8222"/>
          </w:tcPr>
          <w:p w14:paraId="2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возраст </w:t>
            </w:r>
          </w:p>
        </w:tc>
        <w:tc>
          <w:tcPr>
            <w:tcW w:type="dxa" w:w="708"/>
          </w:tcPr>
          <w:p w14:paraId="2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9"/>
          </w:tcPr>
          <w:p w14:paraId="2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17"/>
            <w:gridSpan w:val="2"/>
          </w:tcPr>
          <w:p w14:paraId="2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type="dxa" w:w="8222"/>
          </w:tcPr>
          <w:p w14:paraId="3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образовательная организация, где обучается Несовершеннолетний</w:t>
            </w:r>
          </w:p>
        </w:tc>
        <w:tc>
          <w:tcPr>
            <w:tcW w:type="dxa" w:w="708"/>
          </w:tcPr>
          <w:p w14:paraId="3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9"/>
          </w:tcPr>
          <w:p w14:paraId="3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17"/>
            <w:gridSpan w:val="2"/>
          </w:tcPr>
          <w:p w14:paraId="3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type="dxa" w:w="8222"/>
          </w:tcPr>
          <w:p w14:paraId="34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фотография и/или видеозапись Несовершеннолетнего, позволяющие идентифицировать человека</w:t>
            </w:r>
          </w:p>
        </w:tc>
        <w:tc>
          <w:tcPr>
            <w:tcW w:type="dxa" w:w="708"/>
          </w:tcPr>
          <w:p w14:paraId="3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9"/>
          </w:tcPr>
          <w:p w14:paraId="3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14:paraId="37000000">
      <w:pPr>
        <w:tabs>
          <w:tab w:leader="none" w:pos="993" w:val="left"/>
        </w:tabs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</w:t>
      </w:r>
    </w:p>
    <w:p w14:paraId="38000000">
      <w:pPr>
        <w:numPr>
          <w:ilvl w:val="0"/>
          <w:numId w:val="1"/>
        </w:numPr>
        <w:spacing w:after="0" w:line="240" w:lineRule="auto"/>
        <w:ind w:firstLine="0" w:left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размещения на сайте Оператора;</w:t>
      </w:r>
    </w:p>
    <w:p w14:paraId="39000000">
      <w:pPr>
        <w:numPr>
          <w:ilvl w:val="0"/>
          <w:numId w:val="1"/>
        </w:numPr>
        <w:spacing w:after="0" w:line="240" w:lineRule="auto"/>
        <w:ind w:firstLine="0" w:left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размещения на стендах Оператора;</w:t>
      </w:r>
    </w:p>
    <w:p w14:paraId="3A000000">
      <w:pPr>
        <w:numPr>
          <w:ilvl w:val="0"/>
          <w:numId w:val="1"/>
        </w:numPr>
        <w:spacing w:after="0" w:line="240" w:lineRule="auto"/>
        <w:ind w:firstLine="425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3B000000">
      <w:pPr>
        <w:spacing w:after="0"/>
        <w:ind w:firstLine="425"/>
        <w:contextualSpacing w:val="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14:paraId="3C000000">
      <w:pPr>
        <w:tabs>
          <w:tab w:leader="none" w:pos="993" w:val="left"/>
        </w:tabs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Персональные данные подлежат хранению в течение сроков, установленных законодательством РФ.</w:t>
      </w:r>
    </w:p>
    <w:p w14:paraId="3D000000">
      <w:pPr>
        <w:tabs>
          <w:tab w:leader="none" w:pos="1134" w:val="left"/>
        </w:tabs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3E000000">
      <w:pPr>
        <w:tabs>
          <w:tab w:leader="none" w:pos="993" w:val="left"/>
        </w:tabs>
        <w:spacing w:after="0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Style w:val="Style_1"/>
        <w:tblLayout w:type="fixed"/>
      </w:tblPr>
      <w:tblGrid>
        <w:gridCol w:w="2967"/>
        <w:gridCol w:w="7715"/>
      </w:tblGrid>
      <w:tr>
        <w:tc>
          <w:tcPr>
            <w:tcW w:type="dxa" w:w="10682"/>
            <w:gridSpan w:val="2"/>
          </w:tcPr>
          <w:p w14:paraId="3F000000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</w:rPr>
              <w:t>«_</w:t>
            </w:r>
            <w:r>
              <w:rPr>
                <w:rFonts w:ascii="Times New Roman" w:hAnsi="Times New Roman"/>
                <w:sz w:val="20"/>
              </w:rPr>
              <w:t>__</w:t>
            </w:r>
            <w:r>
              <w:rPr>
                <w:rFonts w:ascii="Times New Roman" w:hAnsi="Times New Roman"/>
                <w:sz w:val="20"/>
              </w:rPr>
              <w:t>__»___________</w:t>
            </w:r>
            <w:r>
              <w:rPr>
                <w:rFonts w:ascii="Times New Roman" w:hAnsi="Times New Roman"/>
                <w:sz w:val="20"/>
              </w:rPr>
              <w:t>____</w:t>
            </w:r>
            <w:r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 202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  <w:tr>
        <w:tc>
          <w:tcPr>
            <w:tcW w:type="dxa" w:w="10682"/>
            <w:gridSpan w:val="2"/>
          </w:tcPr>
          <w:p w14:paraId="400000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______________________ /______________________________________</w:t>
            </w:r>
          </w:p>
        </w:tc>
      </w:tr>
      <w:tr>
        <w:tc>
          <w:tcPr>
            <w:tcW w:type="dxa" w:w="2967"/>
          </w:tcPr>
          <w:p w14:paraId="4100000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  <w:vertAlign w:val="superscript"/>
              </w:rPr>
              <w:t xml:space="preserve">                                             (подпись)</w:t>
            </w:r>
          </w:p>
        </w:tc>
        <w:tc>
          <w:tcPr>
            <w:tcW w:type="dxa" w:w="7715"/>
          </w:tcPr>
          <w:p w14:paraId="420000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 w:val="1"/>
                <w:sz w:val="20"/>
                <w:vertAlign w:val="superscript"/>
              </w:rPr>
            </w:pPr>
            <w:r>
              <w:rPr>
                <w:rFonts w:ascii="Times New Roman" w:hAnsi="Times New Roman"/>
                <w:b w:val="1"/>
                <w:sz w:val="20"/>
                <w:vertAlign w:val="superscript"/>
              </w:rPr>
              <w:t xml:space="preserve">                                                  (инициалы, фамилия)</w:t>
            </w:r>
          </w:p>
        </w:tc>
      </w:tr>
    </w:tbl>
    <w:p w14:paraId="43000000">
      <w:pPr>
        <w:spacing w:after="0" w:line="240" w:lineRule="auto"/>
        <w:ind w:firstLine="426" w:left="-426"/>
        <w:jc w:val="both"/>
        <w:rPr>
          <w:rFonts w:ascii="Times New Roman" w:hAnsi="Times New Roman"/>
          <w:sz w:val="20"/>
        </w:rPr>
      </w:pPr>
    </w:p>
    <w:sectPr>
      <w:pgSz w:h="16838" w:w="11906"/>
      <w:pgMar w:bottom="284" w:footer="708" w:gutter="0" w:header="708" w:left="1134" w:right="707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42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214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86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358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430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502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74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646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718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ody Text"/>
    <w:basedOn w:val="Style_2"/>
    <w:link w:val="Style_7_ch"/>
    <w:pPr>
      <w:spacing w:after="0" w:line="240" w:lineRule="auto"/>
      <w:ind/>
    </w:pPr>
    <w:rPr>
      <w:rFonts w:ascii="Times New Roman" w:hAnsi="Times New Roman"/>
      <w:sz w:val="28"/>
    </w:rPr>
  </w:style>
  <w:style w:styleId="Style_7_ch" w:type="character">
    <w:name w:val="Body Text"/>
    <w:basedOn w:val="Style_2_ch"/>
    <w:link w:val="Style_7"/>
    <w:rPr>
      <w:rFonts w:ascii="Times New Roman" w:hAnsi="Times New Roman"/>
      <w:sz w:val="28"/>
    </w:rPr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Style18"/>
    <w:basedOn w:val="Style_2"/>
    <w:link w:val="Style_9_ch"/>
    <w:pPr>
      <w:widowControl w:val="0"/>
      <w:spacing w:after="0" w:line="310" w:lineRule="exact"/>
      <w:ind/>
      <w:jc w:val="center"/>
    </w:pPr>
    <w:rPr>
      <w:rFonts w:ascii="Times New Roman" w:hAnsi="Times New Roman"/>
      <w:sz w:val="24"/>
    </w:rPr>
  </w:style>
  <w:style w:styleId="Style_9_ch" w:type="character">
    <w:name w:val="Style18"/>
    <w:basedOn w:val="Style_2_ch"/>
    <w:link w:val="Style_9"/>
    <w:rPr>
      <w:rFonts w:ascii="Times New Roman" w:hAnsi="Times New Roman"/>
      <w:sz w:val="24"/>
    </w:rPr>
  </w:style>
  <w:style w:styleId="Style_10" w:type="paragraph">
    <w:name w:val="Strong"/>
    <w:link w:val="Style_10_ch"/>
    <w:rPr>
      <w:b w:val="1"/>
    </w:rPr>
  </w:style>
  <w:style w:styleId="Style_10_ch" w:type="character">
    <w:name w:val="Strong"/>
    <w:link w:val="Style_10"/>
    <w:rPr>
      <w:b w:val="1"/>
    </w:rPr>
  </w:style>
  <w:style w:styleId="Style_11" w:type="paragraph">
    <w:name w:val="List Paragraph"/>
    <w:basedOn w:val="Style_2"/>
    <w:link w:val="Style_11_ch"/>
    <w:pPr>
      <w:ind w:firstLine="0" w:left="720"/>
      <w:contextualSpacing w:val="1"/>
    </w:pPr>
  </w:style>
  <w:style w:styleId="Style_11_ch" w:type="character">
    <w:name w:val="List Paragraph"/>
    <w:basedOn w:val="Style_2_ch"/>
    <w:link w:val="Style_11"/>
  </w:style>
  <w:style w:styleId="Style_12" w:type="paragraph">
    <w:name w:val="Normal (Web)"/>
    <w:basedOn w:val="Style_2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Normal (Web)"/>
    <w:basedOn w:val="Style_2_ch"/>
    <w:link w:val="Style_12"/>
    <w:rPr>
      <w:rFonts w:ascii="Times New Roman" w:hAnsi="Times New Roman"/>
      <w:sz w:val="24"/>
    </w:rPr>
  </w:style>
  <w:style w:styleId="Style_13" w:type="paragraph">
    <w:name w:val="toc 3"/>
    <w:next w:val="Style_2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Style25"/>
    <w:basedOn w:val="Style_2"/>
    <w:link w:val="Style_14_ch"/>
    <w:pPr>
      <w:widowControl w:val="0"/>
      <w:spacing w:after="0" w:line="322" w:lineRule="exact"/>
      <w:ind w:firstLine="710"/>
    </w:pPr>
    <w:rPr>
      <w:rFonts w:ascii="Times New Roman" w:hAnsi="Times New Roman"/>
      <w:sz w:val="24"/>
    </w:rPr>
  </w:style>
  <w:style w:styleId="Style_14_ch" w:type="character">
    <w:name w:val="Style25"/>
    <w:basedOn w:val="Style_2_ch"/>
    <w:link w:val="Style_14"/>
    <w:rPr>
      <w:rFonts w:ascii="Times New Roman" w:hAnsi="Times New Roman"/>
      <w:sz w:val="24"/>
    </w:rPr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1"/>
    <w:basedOn w:val="Style_2"/>
    <w:next w:val="Style_2"/>
    <w:link w:val="Style_17_ch"/>
    <w:uiPriority w:val="9"/>
    <w:qFormat/>
    <w:pPr>
      <w:keepNext w:val="1"/>
      <w:spacing w:after="0" w:line="240" w:lineRule="auto"/>
      <w:ind/>
      <w:jc w:val="right"/>
      <w:outlineLvl w:val="0"/>
    </w:pPr>
    <w:rPr>
      <w:rFonts w:ascii="Times New Roman" w:hAnsi="Times New Roman"/>
      <w:sz w:val="28"/>
    </w:rPr>
  </w:style>
  <w:style w:styleId="Style_17_ch" w:type="character">
    <w:name w:val="heading 1"/>
    <w:basedOn w:val="Style_2_ch"/>
    <w:link w:val="Style_17"/>
    <w:rPr>
      <w:rFonts w:ascii="Times New Roman" w:hAnsi="Times New Roman"/>
      <w:sz w:val="2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Style26"/>
    <w:basedOn w:val="Style_2"/>
    <w:link w:val="Style_20_ch"/>
    <w:pPr>
      <w:widowControl w:val="0"/>
      <w:spacing w:after="0" w:line="302" w:lineRule="exact"/>
      <w:ind/>
      <w:jc w:val="both"/>
    </w:pPr>
    <w:rPr>
      <w:rFonts w:ascii="Times New Roman" w:hAnsi="Times New Roman"/>
      <w:sz w:val="24"/>
    </w:rPr>
  </w:style>
  <w:style w:styleId="Style_20_ch" w:type="character">
    <w:name w:val="Style26"/>
    <w:basedOn w:val="Style_2_ch"/>
    <w:link w:val="Style_20"/>
    <w:rPr>
      <w:rFonts w:ascii="Times New Roman" w:hAnsi="Times New Roman"/>
      <w:sz w:val="24"/>
    </w:rPr>
  </w:style>
  <w:style w:styleId="Style_21" w:type="paragraph">
    <w:name w:val="toc 1"/>
    <w:next w:val="Style_2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Body Text 2"/>
    <w:basedOn w:val="Style_2"/>
    <w:link w:val="Style_23_ch"/>
    <w:pPr>
      <w:spacing w:after="0" w:line="240" w:lineRule="auto"/>
      <w:ind/>
    </w:pPr>
    <w:rPr>
      <w:rFonts w:ascii="Times New Roman" w:hAnsi="Times New Roman"/>
      <w:sz w:val="26"/>
    </w:rPr>
  </w:style>
  <w:style w:styleId="Style_23_ch" w:type="character">
    <w:name w:val="Body Text 2"/>
    <w:basedOn w:val="Style_2_ch"/>
    <w:link w:val="Style_23"/>
    <w:rPr>
      <w:rFonts w:ascii="Times New Roman" w:hAnsi="Times New Roman"/>
      <w:sz w:val="26"/>
    </w:rPr>
  </w:style>
  <w:style w:styleId="Style_24" w:type="paragraph">
    <w:name w:val="Style10"/>
    <w:basedOn w:val="Style_2"/>
    <w:link w:val="Style_24_ch"/>
    <w:pPr>
      <w:widowControl w:val="0"/>
      <w:spacing w:after="0" w:line="326" w:lineRule="exact"/>
      <w:ind w:firstLine="360"/>
      <w:jc w:val="both"/>
    </w:pPr>
    <w:rPr>
      <w:rFonts w:ascii="Times New Roman" w:hAnsi="Times New Roman"/>
      <w:sz w:val="24"/>
    </w:rPr>
  </w:style>
  <w:style w:styleId="Style_24_ch" w:type="character">
    <w:name w:val="Style10"/>
    <w:basedOn w:val="Style_2_ch"/>
    <w:link w:val="Style_24"/>
    <w:rPr>
      <w:rFonts w:ascii="Times New Roman" w:hAnsi="Times New Roman"/>
      <w:sz w:val="24"/>
    </w:rPr>
  </w:style>
  <w:style w:styleId="Style_25" w:type="paragraph">
    <w:name w:val="toc 9"/>
    <w:next w:val="Style_2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Body Text Indent 3"/>
    <w:basedOn w:val="Style_2"/>
    <w:link w:val="Style_26_ch"/>
    <w:pPr>
      <w:spacing w:after="120"/>
      <w:ind w:firstLine="0" w:left="283"/>
    </w:pPr>
    <w:rPr>
      <w:sz w:val="16"/>
    </w:rPr>
  </w:style>
  <w:style w:styleId="Style_26_ch" w:type="character">
    <w:name w:val="Body Text Indent 3"/>
    <w:basedOn w:val="Style_2_ch"/>
    <w:link w:val="Style_26"/>
    <w:rPr>
      <w:sz w:val="16"/>
    </w:rPr>
  </w:style>
  <w:style w:styleId="Style_27" w:type="paragraph">
    <w:name w:val="Font Style34"/>
    <w:link w:val="Style_27_ch"/>
    <w:rPr>
      <w:rFonts w:ascii="Times New Roman" w:hAnsi="Times New Roman"/>
      <w:sz w:val="26"/>
    </w:rPr>
  </w:style>
  <w:style w:styleId="Style_27_ch" w:type="character">
    <w:name w:val="Font Style34"/>
    <w:link w:val="Style_27"/>
    <w:rPr>
      <w:rFonts w:ascii="Times New Roman" w:hAnsi="Times New Roman"/>
      <w:sz w:val="26"/>
    </w:rPr>
  </w:style>
  <w:style w:styleId="Style_28" w:type="paragraph">
    <w:name w:val="Balloon Text"/>
    <w:basedOn w:val="Style_2"/>
    <w:link w:val="Style_28_ch"/>
    <w:pPr>
      <w:spacing w:after="0" w:line="240" w:lineRule="auto"/>
      <w:ind/>
    </w:pPr>
    <w:rPr>
      <w:rFonts w:ascii="Tahoma" w:hAnsi="Tahoma"/>
      <w:sz w:val="16"/>
    </w:rPr>
  </w:style>
  <w:style w:styleId="Style_28_ch" w:type="character">
    <w:name w:val="Balloon Text"/>
    <w:basedOn w:val="Style_2_ch"/>
    <w:link w:val="Style_28"/>
    <w:rPr>
      <w:rFonts w:ascii="Tahoma" w:hAnsi="Tahoma"/>
      <w:sz w:val="16"/>
    </w:rPr>
  </w:style>
  <w:style w:styleId="Style_29" w:type="paragraph">
    <w:name w:val="toc 8"/>
    <w:next w:val="Style_2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toc 5"/>
    <w:next w:val="Style_2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Style23"/>
    <w:basedOn w:val="Style_2"/>
    <w:link w:val="Style_31_ch"/>
    <w:pPr>
      <w:widowControl w:val="0"/>
      <w:spacing w:after="0" w:line="331" w:lineRule="exact"/>
      <w:ind w:firstLine="706"/>
      <w:jc w:val="both"/>
    </w:pPr>
    <w:rPr>
      <w:rFonts w:ascii="Times New Roman" w:hAnsi="Times New Roman"/>
      <w:sz w:val="24"/>
    </w:rPr>
  </w:style>
  <w:style w:styleId="Style_31_ch" w:type="character">
    <w:name w:val="Style23"/>
    <w:basedOn w:val="Style_2_ch"/>
    <w:link w:val="Style_31"/>
    <w:rPr>
      <w:rFonts w:ascii="Times New Roman" w:hAnsi="Times New Roman"/>
      <w:sz w:val="24"/>
    </w:rPr>
  </w:style>
  <w:style w:styleId="Style_32" w:type="paragraph">
    <w:name w:val="Style27"/>
    <w:basedOn w:val="Style_2"/>
    <w:link w:val="Style_32_ch"/>
    <w:pPr>
      <w:widowControl w:val="0"/>
      <w:spacing w:after="0" w:line="322" w:lineRule="exact"/>
      <w:ind w:firstLine="701"/>
    </w:pPr>
    <w:rPr>
      <w:rFonts w:ascii="Times New Roman" w:hAnsi="Times New Roman"/>
      <w:sz w:val="24"/>
    </w:rPr>
  </w:style>
  <w:style w:styleId="Style_32_ch" w:type="character">
    <w:name w:val="Style27"/>
    <w:basedOn w:val="Style_2_ch"/>
    <w:link w:val="Style_32"/>
    <w:rPr>
      <w:rFonts w:ascii="Times New Roman" w:hAnsi="Times New Roman"/>
      <w:sz w:val="24"/>
    </w:rPr>
  </w:style>
  <w:style w:styleId="Style_33" w:type="paragraph">
    <w:name w:val="Subtitle"/>
    <w:next w:val="Style_2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toc 10"/>
    <w:next w:val="Style_2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next w:val="Style_2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next w:val="Style_2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next w:val="Style_2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2021-10-07T11:15:45Z</dcterms:modified>
</cp:coreProperties>
</file>